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F2CE1" w14:textId="77777777" w:rsidR="00031BC8" w:rsidRPr="00031BC8" w:rsidRDefault="00646910" w:rsidP="00B93E94">
      <w:pPr>
        <w:jc w:val="center"/>
      </w:pPr>
      <w:r w:rsidRPr="004F5FF2">
        <w:rPr>
          <w:noProof/>
          <w:lang w:eastAsia="de-AT"/>
        </w:rPr>
        <w:drawing>
          <wp:inline distT="0" distB="0" distL="0" distR="0" wp14:anchorId="7DB61231" wp14:editId="4CE4EAD8">
            <wp:extent cx="1890346" cy="1250229"/>
            <wp:effectExtent l="0" t="0" r="0" b="7620"/>
            <wp:docPr id="1" name="Grafik 1" descr="P:\Kunden M.A.S\Gartenhotel Ochensberger\Logo\OCHENSBERGER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Kunden M.A.S\Gartenhotel Ochensberger\Logo\OCHENSBERGER_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295" cy="128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98D34" w14:textId="77777777" w:rsidR="005D2A15" w:rsidRDefault="00BC7B13" w:rsidP="00646910">
      <w:pPr>
        <w:jc w:val="center"/>
        <w:rPr>
          <w:b/>
          <w:sz w:val="24"/>
        </w:rPr>
      </w:pPr>
      <w:r>
        <w:rPr>
          <w:b/>
          <w:sz w:val="24"/>
        </w:rPr>
        <w:t>222% an 365 Tagen</w:t>
      </w:r>
    </w:p>
    <w:p w14:paraId="583AD915" w14:textId="77777777" w:rsidR="00D5327D" w:rsidRDefault="00D5327D" w:rsidP="00D5327D">
      <w:pPr>
        <w:jc w:val="center"/>
        <w:rPr>
          <w:b/>
          <w:sz w:val="24"/>
        </w:rPr>
      </w:pPr>
      <w:r>
        <w:rPr>
          <w:b/>
          <w:sz w:val="24"/>
        </w:rPr>
        <w:t>Garten-Hotel Ochensberger für ü</w:t>
      </w:r>
      <w:r w:rsidRPr="00D5327D">
        <w:rPr>
          <w:b/>
          <w:sz w:val="24"/>
        </w:rPr>
        <w:t xml:space="preserve">berdurchschnittliche Leistungen mit </w:t>
      </w:r>
      <w:r>
        <w:rPr>
          <w:b/>
          <w:sz w:val="24"/>
        </w:rPr>
        <w:t>Österreichischem</w:t>
      </w:r>
      <w:r w:rsidRPr="00D5327D">
        <w:rPr>
          <w:b/>
          <w:sz w:val="24"/>
        </w:rPr>
        <w:t xml:space="preserve"> </w:t>
      </w:r>
      <w:r>
        <w:rPr>
          <w:b/>
          <w:sz w:val="24"/>
        </w:rPr>
        <w:t>Umweltzeichen</w:t>
      </w:r>
      <w:r>
        <w:t xml:space="preserve"> </w:t>
      </w:r>
      <w:r w:rsidR="00477DF2">
        <w:rPr>
          <w:b/>
          <w:sz w:val="24"/>
        </w:rPr>
        <w:t>rezertifiziert</w:t>
      </w:r>
    </w:p>
    <w:p w14:paraId="64A6E89F" w14:textId="3A359656" w:rsidR="001A38F1" w:rsidRDefault="00CC6535" w:rsidP="00646910">
      <w:pPr>
        <w:jc w:val="both"/>
        <w:rPr>
          <w:b/>
        </w:rPr>
      </w:pPr>
      <w:r>
        <w:rPr>
          <w:b/>
        </w:rPr>
        <w:t>Im</w:t>
      </w:r>
      <w:r w:rsidRPr="00B12DCF">
        <w:rPr>
          <w:b/>
        </w:rPr>
        <w:t xml:space="preserve"> </w:t>
      </w:r>
      <w:r>
        <w:rPr>
          <w:b/>
        </w:rPr>
        <w:t xml:space="preserve">Mai 2020 erreichte </w:t>
      </w:r>
      <w:r w:rsidRPr="00B12DCF">
        <w:rPr>
          <w:b/>
        </w:rPr>
        <w:t>d</w:t>
      </w:r>
      <w:r>
        <w:rPr>
          <w:b/>
        </w:rPr>
        <w:t>as</w:t>
      </w:r>
      <w:r w:rsidRPr="00B12DCF">
        <w:rPr>
          <w:b/>
        </w:rPr>
        <w:t xml:space="preserve"> </w:t>
      </w:r>
      <w:r w:rsidRPr="009A7C98">
        <w:rPr>
          <w:b/>
        </w:rPr>
        <w:t>Garten-Hotel Ochensberger</w:t>
      </w:r>
      <w:r w:rsidRPr="00646910">
        <w:rPr>
          <w:b/>
        </w:rPr>
        <w:t>****</w:t>
      </w:r>
      <w:r>
        <w:rPr>
          <w:b/>
        </w:rPr>
        <w:t xml:space="preserve"> in St. Ruprecht an der Raab mit einer Rekord</w:t>
      </w:r>
      <w:r w:rsidR="0011667D">
        <w:rPr>
          <w:b/>
        </w:rPr>
        <w:t>punkte</w:t>
      </w:r>
      <w:r>
        <w:rPr>
          <w:b/>
        </w:rPr>
        <w:t xml:space="preserve">zahl erneut </w:t>
      </w:r>
      <w:r w:rsidRPr="009A7C98">
        <w:rPr>
          <w:b/>
        </w:rPr>
        <w:t xml:space="preserve">die </w:t>
      </w:r>
      <w:r w:rsidR="005E30D2">
        <w:rPr>
          <w:b/>
        </w:rPr>
        <w:t>Zertifizierung</w:t>
      </w:r>
      <w:r w:rsidRPr="009A7C98">
        <w:rPr>
          <w:b/>
        </w:rPr>
        <w:t xml:space="preserve"> </w:t>
      </w:r>
      <w:r>
        <w:rPr>
          <w:b/>
        </w:rPr>
        <w:t>als</w:t>
      </w:r>
      <w:r w:rsidR="00C84CA2">
        <w:rPr>
          <w:b/>
        </w:rPr>
        <w:t xml:space="preserve"> eines der</w:t>
      </w:r>
      <w:r>
        <w:rPr>
          <w:b/>
        </w:rPr>
        <w:t xml:space="preserve"> beste</w:t>
      </w:r>
      <w:r w:rsidR="00C84CA2">
        <w:rPr>
          <w:b/>
        </w:rPr>
        <w:t>n</w:t>
      </w:r>
      <w:r w:rsidRPr="009A7C98">
        <w:rPr>
          <w:b/>
        </w:rPr>
        <w:t xml:space="preserve"> U</w:t>
      </w:r>
      <w:r>
        <w:rPr>
          <w:b/>
        </w:rPr>
        <w:t>mweltzeichen-Hotel</w:t>
      </w:r>
      <w:r w:rsidR="009436C3">
        <w:rPr>
          <w:b/>
        </w:rPr>
        <w:t>s</w:t>
      </w:r>
      <w:r w:rsidRPr="009A7C98">
        <w:rPr>
          <w:b/>
        </w:rPr>
        <w:t xml:space="preserve"> Österreich</w:t>
      </w:r>
      <w:r>
        <w:rPr>
          <w:b/>
        </w:rPr>
        <w:t>s.</w:t>
      </w:r>
      <w:r w:rsidR="00C84CA2">
        <w:rPr>
          <w:b/>
        </w:rPr>
        <w:t xml:space="preserve"> </w:t>
      </w:r>
      <w:r w:rsidR="00515C8B">
        <w:rPr>
          <w:b/>
        </w:rPr>
        <w:t>D</w:t>
      </w:r>
      <w:r w:rsidR="00EF4A0C">
        <w:rPr>
          <w:b/>
        </w:rPr>
        <w:t>ie</w:t>
      </w:r>
      <w:r w:rsidR="00B97B14">
        <w:rPr>
          <w:b/>
        </w:rPr>
        <w:t xml:space="preserve"> begehrte </w:t>
      </w:r>
      <w:r w:rsidR="00EF4A0C">
        <w:rPr>
          <w:b/>
        </w:rPr>
        <w:t>Auszeichnung</w:t>
      </w:r>
      <w:r w:rsidR="00B93E94">
        <w:rPr>
          <w:b/>
        </w:rPr>
        <w:t xml:space="preserve"> gilt als einziges umfassend staatlich geprüftes Umweltgütesiegel in Österreich und</w:t>
      </w:r>
      <w:r w:rsidR="00B97B14">
        <w:rPr>
          <w:b/>
        </w:rPr>
        <w:t xml:space="preserve"> </w:t>
      </w:r>
      <w:r w:rsidR="001A38F1" w:rsidRPr="001A38F1">
        <w:rPr>
          <w:b/>
        </w:rPr>
        <w:t xml:space="preserve">steht für </w:t>
      </w:r>
      <w:r w:rsidR="00B220B1">
        <w:rPr>
          <w:b/>
        </w:rPr>
        <w:t>umweltbewusstes</w:t>
      </w:r>
      <w:r w:rsidR="001A38F1" w:rsidRPr="001A38F1">
        <w:rPr>
          <w:b/>
        </w:rPr>
        <w:t xml:space="preserve"> und soziales Wirtschaften mit </w:t>
      </w:r>
      <w:r w:rsidR="00B64550">
        <w:rPr>
          <w:b/>
        </w:rPr>
        <w:t>höchsten</w:t>
      </w:r>
      <w:r w:rsidR="001A38F1" w:rsidRPr="001A38F1">
        <w:rPr>
          <w:b/>
        </w:rPr>
        <w:t xml:space="preserve"> Qualitätsstandard</w:t>
      </w:r>
      <w:r w:rsidR="00B64550">
        <w:rPr>
          <w:b/>
        </w:rPr>
        <w:t>s</w:t>
      </w:r>
      <w:r w:rsidR="001A38F1" w:rsidRPr="001A38F1">
        <w:rPr>
          <w:b/>
        </w:rPr>
        <w:t>.</w:t>
      </w:r>
    </w:p>
    <w:p w14:paraId="72370E79" w14:textId="77777777" w:rsidR="00C70D5B" w:rsidRPr="00C70D5B" w:rsidRDefault="00C70D5B" w:rsidP="00646910">
      <w:pPr>
        <w:jc w:val="both"/>
      </w:pPr>
      <w:r w:rsidRPr="00EE4064">
        <w:rPr>
          <w:i/>
        </w:rPr>
        <w:t>„Wir freuen uns sehr übe</w:t>
      </w:r>
      <w:r>
        <w:rPr>
          <w:i/>
        </w:rPr>
        <w:t xml:space="preserve">r diese großartige Auszeichnung. Nachhaltigkeit, Regionalität und eine ökologische Ausrichtung des Garten-Hotels sind uns eine echte Herzensangelegenheit.“, </w:t>
      </w:r>
      <w:r>
        <w:t>so</w:t>
      </w:r>
      <w:r w:rsidRPr="0006181B">
        <w:t xml:space="preserve"> </w:t>
      </w:r>
      <w:r>
        <w:t>Geschäftsführer</w:t>
      </w:r>
      <w:r w:rsidRPr="00D62DD3">
        <w:t xml:space="preserve"> Peter Ochensberger</w:t>
      </w:r>
      <w:r>
        <w:t xml:space="preserve"> </w:t>
      </w:r>
      <w:r w:rsidRPr="002D5261">
        <w:t>zu der Philosophie des Hauses.</w:t>
      </w:r>
    </w:p>
    <w:p w14:paraId="45333BAE" w14:textId="77777777" w:rsidR="00646910" w:rsidRPr="00422141" w:rsidRDefault="007B6050" w:rsidP="00646910">
      <w:pPr>
        <w:jc w:val="both"/>
        <w:rPr>
          <w:b/>
        </w:rPr>
      </w:pPr>
      <w:r>
        <w:rPr>
          <w:b/>
        </w:rPr>
        <w:t>M</w:t>
      </w:r>
      <w:r w:rsidRPr="007B6050">
        <w:rPr>
          <w:b/>
        </w:rPr>
        <w:t>ehr als ein vorübergehender Trend</w:t>
      </w:r>
    </w:p>
    <w:p w14:paraId="598568A3" w14:textId="30A68C93" w:rsidR="002542E1" w:rsidRDefault="00E00C0F" w:rsidP="002542E1">
      <w:pPr>
        <w:jc w:val="both"/>
      </w:pPr>
      <w:r w:rsidRPr="00E00C0F">
        <w:t xml:space="preserve">Innovation und </w:t>
      </w:r>
      <w:r w:rsidR="005E30D2">
        <w:t>Umweltbewusstsein</w:t>
      </w:r>
      <w:r w:rsidRPr="00E00C0F">
        <w:t xml:space="preserve"> </w:t>
      </w:r>
      <w:r w:rsidR="00EA46E4">
        <w:t xml:space="preserve">werden in dem mehrfach ausgezeichneten Garten-Hotel schon seit vielen Jahren gelebt und stehen </w:t>
      </w:r>
      <w:r w:rsidRPr="00E00C0F">
        <w:t>harmonisch in Einklang</w:t>
      </w:r>
      <w:r>
        <w:t xml:space="preserve"> –</w:t>
      </w:r>
      <w:r w:rsidR="00CF58C3">
        <w:t xml:space="preserve"> von der 4.500 m² naturbelassenen Streuobstwiese</w:t>
      </w:r>
      <w:r w:rsidR="001949F3">
        <w:t xml:space="preserve"> und dem 2.500m² großen Kraftgarten mit Naturschwimmteich, ausgezeichnet von „Natur im Garten“</w:t>
      </w:r>
      <w:r w:rsidR="00836728">
        <w:t>,</w:t>
      </w:r>
      <w:r w:rsidR="00CF58C3">
        <w:t xml:space="preserve"> über </w:t>
      </w:r>
      <w:r w:rsidR="00515C8B">
        <w:t>die hauseigene „</w:t>
      </w:r>
      <w:r w:rsidR="00515C8B" w:rsidRPr="007F7174">
        <w:t>STEIERNESS</w:t>
      </w:r>
      <w:r w:rsidR="00515C8B">
        <w:t>-</w:t>
      </w:r>
      <w:r w:rsidR="00F00D3B">
        <w:t xml:space="preserve">Delikatessen </w:t>
      </w:r>
      <w:proofErr w:type="spellStart"/>
      <w:r w:rsidR="00515C8B">
        <w:t>Selection</w:t>
      </w:r>
      <w:proofErr w:type="spellEnd"/>
      <w:r w:rsidR="00515C8B">
        <w:t>“</w:t>
      </w:r>
      <w:r w:rsidR="006C63F9">
        <w:t>,</w:t>
      </w:r>
      <w:r w:rsidR="00515C8B">
        <w:t xml:space="preserve"> für die ausschließlich regionale Zutaten verwendet</w:t>
      </w:r>
      <w:r w:rsidR="008222B1">
        <w:t xml:space="preserve"> werden</w:t>
      </w:r>
      <w:r w:rsidR="0024146F">
        <w:t>,</w:t>
      </w:r>
      <w:r w:rsidR="008222B1">
        <w:t xml:space="preserve"> bis hin zum </w:t>
      </w:r>
      <w:r w:rsidR="007F0FC2">
        <w:t>bewussten</w:t>
      </w:r>
      <w:r w:rsidR="008222B1" w:rsidRPr="008222B1">
        <w:t xml:space="preserve"> Umgang mit natürlichen Ressourcen</w:t>
      </w:r>
      <w:r w:rsidR="008222B1">
        <w:t>.</w:t>
      </w:r>
      <w:r w:rsidR="007F0FC2" w:rsidRPr="002542E1">
        <w:rPr>
          <w:i/>
        </w:rPr>
        <w:t xml:space="preserve"> </w:t>
      </w:r>
      <w:r w:rsidR="002542E1" w:rsidRPr="002542E1">
        <w:rPr>
          <w:i/>
        </w:rPr>
        <w:t>„Das Hotel hat in allen Kriterien der etwa 75 Richtlinien</w:t>
      </w:r>
      <w:r w:rsidR="00EF4A0C">
        <w:rPr>
          <w:i/>
        </w:rPr>
        <w:t xml:space="preserve"> </w:t>
      </w:r>
      <w:r w:rsidR="002542E1" w:rsidRPr="002542E1">
        <w:rPr>
          <w:i/>
        </w:rPr>
        <w:t xml:space="preserve">haushoch gepunktet und erreichte deshalb die stolze Erfüllungsquote von 222%. </w:t>
      </w:r>
      <w:r w:rsidR="002542E1" w:rsidRPr="0001407B">
        <w:rPr>
          <w:i/>
        </w:rPr>
        <w:t xml:space="preserve">Was mich besonders beeindruckt hat, ist die Sorgsamkeit in der </w:t>
      </w:r>
      <w:r w:rsidR="002542E1">
        <w:rPr>
          <w:i/>
        </w:rPr>
        <w:t>Unternehmens</w:t>
      </w:r>
      <w:r w:rsidR="002542E1" w:rsidRPr="0001407B">
        <w:rPr>
          <w:i/>
        </w:rPr>
        <w:t xml:space="preserve">führung. Man merkt, dass der Betrieb familiengeführt ist und </w:t>
      </w:r>
      <w:r w:rsidR="00903598">
        <w:rPr>
          <w:i/>
        </w:rPr>
        <w:t>die Gastgeber-Familie</w:t>
      </w:r>
      <w:r w:rsidR="00F97A7C">
        <w:rPr>
          <w:i/>
        </w:rPr>
        <w:t xml:space="preserve"> </w:t>
      </w:r>
      <w:r w:rsidR="002542E1">
        <w:rPr>
          <w:i/>
        </w:rPr>
        <w:t>Ochensberger</w:t>
      </w:r>
      <w:r w:rsidR="002542E1" w:rsidRPr="0001407B">
        <w:rPr>
          <w:i/>
        </w:rPr>
        <w:t xml:space="preserve"> sehr viel Wert auf ihre </w:t>
      </w:r>
      <w:r w:rsidR="002542E1">
        <w:rPr>
          <w:i/>
        </w:rPr>
        <w:t xml:space="preserve">Gäste und </w:t>
      </w:r>
      <w:r w:rsidR="002542E1" w:rsidRPr="0001407B">
        <w:rPr>
          <w:i/>
        </w:rPr>
        <w:t>Mitarbeiter leg</w:t>
      </w:r>
      <w:r w:rsidR="00F00D3B">
        <w:rPr>
          <w:i/>
        </w:rPr>
        <w:t>t</w:t>
      </w:r>
      <w:r w:rsidR="002542E1" w:rsidRPr="0001407B">
        <w:rPr>
          <w:i/>
        </w:rPr>
        <w:t>.“</w:t>
      </w:r>
      <w:r w:rsidR="002542E1">
        <w:t xml:space="preserve">, hebt Dr. Karin </w:t>
      </w:r>
      <w:proofErr w:type="spellStart"/>
      <w:r w:rsidR="002542E1">
        <w:t>Dullnig</w:t>
      </w:r>
      <w:proofErr w:type="spellEnd"/>
      <w:r w:rsidR="002542E1">
        <w:t xml:space="preserve">, </w:t>
      </w:r>
      <w:r w:rsidR="0011667D">
        <w:t xml:space="preserve">Prüferin des Klimaschutzministeriums </w:t>
      </w:r>
      <w:r w:rsidR="0011667D">
        <w:t xml:space="preserve">und </w:t>
      </w:r>
      <w:r w:rsidR="002542E1">
        <w:t xml:space="preserve">Geschäftsführerin von </w:t>
      </w:r>
      <w:proofErr w:type="spellStart"/>
      <w:r w:rsidR="002542E1">
        <w:t>ecoversum</w:t>
      </w:r>
      <w:proofErr w:type="spellEnd"/>
      <w:r w:rsidR="002542E1">
        <w:t xml:space="preserve"> bei der Verleihung des </w:t>
      </w:r>
      <w:r w:rsidR="00F73B3E" w:rsidRPr="00F73B3E">
        <w:t>Österreichischen</w:t>
      </w:r>
      <w:r w:rsidR="00F73B3E">
        <w:rPr>
          <w:i/>
        </w:rPr>
        <w:t xml:space="preserve"> </w:t>
      </w:r>
      <w:r w:rsidR="002542E1">
        <w:t>Umweltzeichens hervor.</w:t>
      </w:r>
    </w:p>
    <w:p w14:paraId="6E0C1AAA" w14:textId="77777777" w:rsidR="005F6951" w:rsidRPr="005F6951" w:rsidRDefault="00805EF0" w:rsidP="00646910">
      <w:pPr>
        <w:jc w:val="both"/>
        <w:rPr>
          <w:b/>
        </w:rPr>
      </w:pPr>
      <w:r>
        <w:rPr>
          <w:b/>
        </w:rPr>
        <w:t>G</w:t>
      </w:r>
      <w:r w:rsidR="00726560">
        <w:rPr>
          <w:b/>
        </w:rPr>
        <w:t>enuss</w:t>
      </w:r>
      <w:r>
        <w:rPr>
          <w:b/>
        </w:rPr>
        <w:t>volle</w:t>
      </w:r>
      <w:r w:rsidR="00AD2FA9">
        <w:rPr>
          <w:b/>
        </w:rPr>
        <w:t xml:space="preserve"> heimische</w:t>
      </w:r>
      <w:r w:rsidR="005F6951" w:rsidRPr="005F6951">
        <w:rPr>
          <w:b/>
        </w:rPr>
        <w:t xml:space="preserve"> Kulinarik</w:t>
      </w:r>
      <w:r>
        <w:rPr>
          <w:b/>
        </w:rPr>
        <w:t xml:space="preserve"> </w:t>
      </w:r>
    </w:p>
    <w:p w14:paraId="6167E9B6" w14:textId="77777777" w:rsidR="008C76D0" w:rsidRDefault="008C76D0" w:rsidP="008C76D0">
      <w:pPr>
        <w:jc w:val="both"/>
      </w:pPr>
      <w:r w:rsidRPr="00570DC9">
        <w:t>2 Falstaff Gabeln beweisen eine Küche mit </w:t>
      </w:r>
      <w:hyperlink r:id="rId8" w:tgtFrame="_blank" w:tooltip="zum Speisenangebot" w:history="1">
        <w:r w:rsidRPr="00570DC9">
          <w:t>kreativer Kulinarik</w:t>
        </w:r>
      </w:hyperlink>
      <w:r w:rsidRPr="00570DC9">
        <w:t xml:space="preserve"> und </w:t>
      </w:r>
      <w:r>
        <w:t>authentischen</w:t>
      </w:r>
      <w:r w:rsidR="00A6694A">
        <w:t>,</w:t>
      </w:r>
      <w:r>
        <w:t xml:space="preserve"> </w:t>
      </w:r>
      <w:hyperlink r:id="rId9" w:tgtFrame="_blank" w:tooltip="zum Speisenangebot" w:history="1">
        <w:r w:rsidRPr="00570DC9">
          <w:t>saisonalen Speisen</w:t>
        </w:r>
      </w:hyperlink>
      <w:r>
        <w:t xml:space="preserve">. Die Zutaten dazu kommen von über 30 </w:t>
      </w:r>
      <w:r w:rsidRPr="009529C9">
        <w:t>Lieferanten</w:t>
      </w:r>
      <w:r>
        <w:t xml:space="preserve"> aus der Region. Die im April 2019 eröffnete moderne </w:t>
      </w:r>
      <w:proofErr w:type="spellStart"/>
      <w:r>
        <w:t>RestoBar</w:t>
      </w:r>
      <w:proofErr w:type="spellEnd"/>
      <w:r>
        <w:t xml:space="preserve"> </w:t>
      </w:r>
      <w:r w:rsidRPr="00FA6DE5">
        <w:t>„</w:t>
      </w:r>
      <w:r>
        <w:t>DIE GÄRTNEREI</w:t>
      </w:r>
      <w:r w:rsidRPr="00FA6DE5">
        <w:t>“</w:t>
      </w:r>
      <w:r>
        <w:t xml:space="preserve"> wurde mit ihrem </w:t>
      </w:r>
      <w:r w:rsidRPr="00FA6DE5">
        <w:t>innovativen</w:t>
      </w:r>
      <w:r>
        <w:t>,</w:t>
      </w:r>
      <w:r w:rsidRPr="00FA6DE5">
        <w:t> erfr</w:t>
      </w:r>
      <w:r>
        <w:t>ischenden Lifestyle</w:t>
      </w:r>
      <w:r w:rsidRPr="00FA6DE5">
        <w:t>-Konzept </w:t>
      </w:r>
      <w:r>
        <w:t>zum neuen</w:t>
      </w:r>
      <w:r w:rsidRPr="00FA6DE5">
        <w:t> </w:t>
      </w:r>
      <w:r w:rsidRPr="00511DAB">
        <w:t>Szenetreff in St. Ruprecht.</w:t>
      </w:r>
      <w:r>
        <w:t xml:space="preserve"> </w:t>
      </w:r>
      <w:r w:rsidR="00A6694A">
        <w:t>Die</w:t>
      </w:r>
      <w:r>
        <w:t xml:space="preserve"> </w:t>
      </w:r>
      <w:r w:rsidRPr="00511DAB">
        <w:t>trendige </w:t>
      </w:r>
      <w:r w:rsidRPr="003C247D">
        <w:t xml:space="preserve">Kombination </w:t>
      </w:r>
      <w:r>
        <w:t>aus</w:t>
      </w:r>
      <w:r w:rsidRPr="003C247D">
        <w:t xml:space="preserve"> Bar, Restaurant, Café und Shop</w:t>
      </w:r>
      <w:r w:rsidRPr="00511DAB">
        <w:t xml:space="preserve"> bietet mit ihrem </w:t>
      </w:r>
      <w:proofErr w:type="spellStart"/>
      <w:r w:rsidRPr="00511DAB">
        <w:t>Greenery</w:t>
      </w:r>
      <w:proofErr w:type="spellEnd"/>
      <w:r w:rsidRPr="00511DAB">
        <w:t xml:space="preserve"> Gedanken nicht nur Platz für anspruchsvolle Genießer, sondern auch einen Ort der Erholung</w:t>
      </w:r>
      <w:r>
        <w:t>.</w:t>
      </w:r>
    </w:p>
    <w:p w14:paraId="6A7DD1FE" w14:textId="77777777" w:rsidR="00646910" w:rsidRPr="00A40782" w:rsidRDefault="00646910" w:rsidP="00646910">
      <w:pPr>
        <w:jc w:val="both"/>
        <w:rPr>
          <w:b/>
        </w:rPr>
      </w:pPr>
      <w:r>
        <w:rPr>
          <w:b/>
        </w:rPr>
        <w:t>Tagen</w:t>
      </w:r>
      <w:r w:rsidR="00216112">
        <w:rPr>
          <w:b/>
        </w:rPr>
        <w:t xml:space="preserve"> und Wellnessen</w:t>
      </w:r>
      <w:r>
        <w:rPr>
          <w:b/>
        </w:rPr>
        <w:t xml:space="preserve"> im Einklang mit </w:t>
      </w:r>
      <w:r w:rsidRPr="00A40782">
        <w:rPr>
          <w:b/>
        </w:rPr>
        <w:t>der Natur</w:t>
      </w:r>
    </w:p>
    <w:p w14:paraId="77EDE62C" w14:textId="04F8BD58" w:rsidR="00A06459" w:rsidRDefault="00E155A5" w:rsidP="00566318">
      <w:pPr>
        <w:jc w:val="both"/>
      </w:pPr>
      <w:r>
        <w:t xml:space="preserve">Ausgezeichnet mit 5 Flipcharts und dem </w:t>
      </w:r>
      <w:r w:rsidRPr="00E155A5">
        <w:t xml:space="preserve">goldenen Flipchart 2019 bietet das Hotel neben </w:t>
      </w:r>
      <w:r>
        <w:t xml:space="preserve">4 top ausgestatteten, teilbaren Seminarräumen für bis zu 100 Personen auch einen Seminargarten inmitten des hauseigenen 4.500m² großen Apfelgartens für Outdoor-Aktivitäten und Gruppenarbeiten im </w:t>
      </w:r>
      <w:r>
        <w:lastRenderedPageBreak/>
        <w:t>Freien.</w:t>
      </w:r>
      <w:r w:rsidR="00566318">
        <w:t xml:space="preserve"> </w:t>
      </w:r>
      <w:r w:rsidR="006F1AA1">
        <w:t>Für eine</w:t>
      </w:r>
      <w:r w:rsidR="00A06459">
        <w:t xml:space="preserve"> </w:t>
      </w:r>
      <w:r w:rsidR="001949F3">
        <w:t xml:space="preserve">professionell begleitete </w:t>
      </w:r>
      <w:r w:rsidR="00A06459">
        <w:t xml:space="preserve">Auflockerung </w:t>
      </w:r>
      <w:r w:rsidR="00A06459" w:rsidRPr="001A6FD4">
        <w:t>während des Seminartages</w:t>
      </w:r>
      <w:r w:rsidR="00A06459">
        <w:t xml:space="preserve"> sorgen die beliebten </w:t>
      </w:r>
      <w:r w:rsidR="00A06459" w:rsidRPr="001A6FD4">
        <w:t>20-minütige</w:t>
      </w:r>
      <w:r w:rsidR="00A06459">
        <w:t>n</w:t>
      </w:r>
      <w:r w:rsidR="00A06459" w:rsidRPr="001A6FD4">
        <w:t xml:space="preserve"> Energie</w:t>
      </w:r>
      <w:r w:rsidR="0011667D">
        <w:t>-Qi-K</w:t>
      </w:r>
      <w:r w:rsidR="00A06459" w:rsidRPr="001A6FD4">
        <w:t>icks</w:t>
      </w:r>
      <w:r w:rsidR="00E95823">
        <w:t xml:space="preserve">. </w:t>
      </w:r>
      <w:r w:rsidR="001949F3">
        <w:t xml:space="preserve">Durch die kurzen Übungseinheiten im Seminarraum oder im </w:t>
      </w:r>
      <w:proofErr w:type="gramStart"/>
      <w:r w:rsidR="001949F3">
        <w:t xml:space="preserve">Garten </w:t>
      </w:r>
      <w:r w:rsidR="00E95823">
        <w:t xml:space="preserve"> profitieren</w:t>
      </w:r>
      <w:proofErr w:type="gramEnd"/>
      <w:r w:rsidR="00E95823">
        <w:t xml:space="preserve"> </w:t>
      </w:r>
      <w:r w:rsidR="001949F3">
        <w:t xml:space="preserve">die TeilnehmerInnen </w:t>
      </w:r>
      <w:r w:rsidR="00E95823">
        <w:t xml:space="preserve">von </w:t>
      </w:r>
      <w:r w:rsidR="00A06459" w:rsidRPr="001A6FD4">
        <w:t>mehr Tatkraft, Motivation, verbesserte</w:t>
      </w:r>
      <w:r w:rsidR="00E95823">
        <w:t>r Aufnahmebereitschaft sowie</w:t>
      </w:r>
      <w:r w:rsidR="00A06459" w:rsidRPr="001A6FD4">
        <w:t xml:space="preserve"> erhöhte</w:t>
      </w:r>
      <w:r w:rsidR="00E95823">
        <w:t>r</w:t>
      </w:r>
      <w:r w:rsidR="00A06459" w:rsidRPr="001A6FD4">
        <w:t xml:space="preserve"> Konzentrationsfähigkeit und Gedächtnisleistung</w:t>
      </w:r>
      <w:r w:rsidR="00A06459">
        <w:t>.</w:t>
      </w:r>
    </w:p>
    <w:p w14:paraId="7CA40B36" w14:textId="3394B5E3" w:rsidR="00646910" w:rsidRDefault="00646910" w:rsidP="00646910">
      <w:pPr>
        <w:jc w:val="both"/>
        <w:rPr>
          <w:bCs/>
        </w:rPr>
      </w:pPr>
      <w:r>
        <w:t xml:space="preserve">Das </w:t>
      </w:r>
      <w:r w:rsidRPr="00A40782">
        <w:t>Vitalreich STEIERNESS</w:t>
      </w:r>
      <w:r w:rsidR="00D11710">
        <w:t xml:space="preserve"> mit regionalem Gedanken</w:t>
      </w:r>
      <w:r w:rsidRPr="00A40782">
        <w:t xml:space="preserve"> lädt mit </w:t>
      </w:r>
      <w:r>
        <w:t xml:space="preserve">seiner </w:t>
      </w:r>
      <w:r w:rsidR="00D11710">
        <w:t>bezaubernden</w:t>
      </w:r>
      <w:r w:rsidRPr="001F62D6">
        <w:t xml:space="preserve"> Bad</w:t>
      </w:r>
      <w:r w:rsidR="005747E2">
        <w:t>e</w:t>
      </w:r>
      <w:r w:rsidRPr="001F62D6">
        <w:t>- und Saunalandschaft</w:t>
      </w:r>
      <w:r w:rsidRPr="00A40782">
        <w:t xml:space="preserve"> auf über 1.000 m² </w:t>
      </w:r>
      <w:r>
        <w:t xml:space="preserve">bis spät abends </w:t>
      </w:r>
      <w:r w:rsidRPr="00A40782">
        <w:t>zu</w:t>
      </w:r>
      <w:r>
        <w:t>m</w:t>
      </w:r>
      <w:r w:rsidRPr="00A40782">
        <w:t xml:space="preserve"> ausgiebige</w:t>
      </w:r>
      <w:r>
        <w:t>n</w:t>
      </w:r>
      <w:r w:rsidRPr="00A40782">
        <w:t xml:space="preserve"> Wellness</w:t>
      </w:r>
      <w:r w:rsidR="001949F3">
        <w:t>en</w:t>
      </w:r>
      <w:r w:rsidRPr="00A40782">
        <w:t xml:space="preserve"> ein.</w:t>
      </w:r>
      <w:r>
        <w:t xml:space="preserve"> Neben </w:t>
      </w:r>
      <w:r>
        <w:rPr>
          <w:bCs/>
        </w:rPr>
        <w:t xml:space="preserve">Yoga, Klangarbeit, Meditation und fernöstlichen Behandlungen </w:t>
      </w:r>
      <w:r w:rsidRPr="00014C22">
        <w:rPr>
          <w:bCs/>
        </w:rPr>
        <w:t>im</w:t>
      </w:r>
      <w:r>
        <w:rPr>
          <w:bCs/>
        </w:rPr>
        <w:t xml:space="preserve"> </w:t>
      </w:r>
      <w:r w:rsidRPr="00126252">
        <w:rPr>
          <w:bCs/>
        </w:rPr>
        <w:t>2</w:t>
      </w:r>
      <w:r>
        <w:rPr>
          <w:bCs/>
        </w:rPr>
        <w:t>.</w:t>
      </w:r>
      <w:r w:rsidRPr="00126252">
        <w:rPr>
          <w:bCs/>
        </w:rPr>
        <w:t>500m²</w:t>
      </w:r>
      <w:r>
        <w:rPr>
          <w:bCs/>
        </w:rPr>
        <w:t xml:space="preserve"> großen </w:t>
      </w:r>
      <w:hyperlink r:id="rId10" w:tgtFrame="_blank" w:history="1">
        <w:r>
          <w:t>Kraftgarten</w:t>
        </w:r>
      </w:hyperlink>
      <w:r w:rsidR="008F1597">
        <w:t xml:space="preserve"> mit üppigem Grün</w:t>
      </w:r>
      <w:r>
        <w:t xml:space="preserve"> </w:t>
      </w:r>
      <w:r>
        <w:rPr>
          <w:bCs/>
        </w:rPr>
        <w:t xml:space="preserve">finden die Gäste am </w:t>
      </w:r>
      <w:r w:rsidR="00B864D0">
        <w:rPr>
          <w:bCs/>
        </w:rPr>
        <w:t>idyllischen</w:t>
      </w:r>
      <w:r>
        <w:rPr>
          <w:bCs/>
        </w:rPr>
        <w:t xml:space="preserve"> Naturschwimmteich mit strohbedecktem </w:t>
      </w:r>
      <w:r w:rsidR="00AE3858">
        <w:rPr>
          <w:bCs/>
        </w:rPr>
        <w:t>Entspannungs</w:t>
      </w:r>
      <w:r>
        <w:rPr>
          <w:bCs/>
        </w:rPr>
        <w:t>pavillon</w:t>
      </w:r>
      <w:r w:rsidR="00675D38">
        <w:rPr>
          <w:bCs/>
        </w:rPr>
        <w:t xml:space="preserve"> </w:t>
      </w:r>
      <w:r>
        <w:rPr>
          <w:bCs/>
        </w:rPr>
        <w:t>und Sonnenterrasse viele Rückzugsmöglichkeiten</w:t>
      </w:r>
      <w:r w:rsidR="00B864D0">
        <w:rPr>
          <w:bCs/>
        </w:rPr>
        <w:t>,</w:t>
      </w:r>
      <w:r>
        <w:rPr>
          <w:bCs/>
        </w:rPr>
        <w:t xml:space="preserve"> um neue Energie zu tanken.</w:t>
      </w:r>
    </w:p>
    <w:p w14:paraId="3C4EFFBE" w14:textId="77777777" w:rsidR="00646910" w:rsidRPr="00AE3858" w:rsidRDefault="00AE3858" w:rsidP="00646910">
      <w:pPr>
        <w:jc w:val="both"/>
        <w:rPr>
          <w:bCs/>
        </w:rPr>
      </w:pPr>
      <w:r w:rsidRPr="00B40324">
        <w:rPr>
          <w:i/>
        </w:rPr>
        <w:t xml:space="preserve">„Im Rahmen der Gesundheitsorientierung </w:t>
      </w:r>
      <w:r>
        <w:rPr>
          <w:i/>
        </w:rPr>
        <w:t>ist es uns wichtig</w:t>
      </w:r>
      <w:r w:rsidR="00C619E7">
        <w:rPr>
          <w:i/>
        </w:rPr>
        <w:t>,</w:t>
      </w:r>
      <w:r>
        <w:rPr>
          <w:i/>
        </w:rPr>
        <w:t xml:space="preserve"> unseren Gästen zeitgeistige und sinnvolle Körperbehandlungen zu bieten. Unsere </w:t>
      </w:r>
      <w:proofErr w:type="spellStart"/>
      <w:r>
        <w:rPr>
          <w:i/>
        </w:rPr>
        <w:t>Spa</w:t>
      </w:r>
      <w:proofErr w:type="spellEnd"/>
      <w:r>
        <w:rPr>
          <w:i/>
        </w:rPr>
        <w:t xml:space="preserve">-Leiterin Gerlinde </w:t>
      </w:r>
      <w:proofErr w:type="spellStart"/>
      <w:r>
        <w:rPr>
          <w:i/>
        </w:rPr>
        <w:t>Ramlackhan-Pai</w:t>
      </w:r>
      <w:r w:rsidRPr="0049530B">
        <w:rPr>
          <w:i/>
        </w:rPr>
        <w:t>erl</w:t>
      </w:r>
      <w:proofErr w:type="spellEnd"/>
      <w:r w:rsidRPr="0049530B">
        <w:rPr>
          <w:i/>
        </w:rPr>
        <w:t xml:space="preserve"> ist </w:t>
      </w:r>
      <w:r w:rsidRPr="0049530B">
        <w:rPr>
          <w:bCs/>
          <w:i/>
        </w:rPr>
        <w:t>Spezialisti</w:t>
      </w:r>
      <w:r>
        <w:rPr>
          <w:bCs/>
          <w:i/>
        </w:rPr>
        <w:t>n der asiatischen Energiearbeit sowie</w:t>
      </w:r>
      <w:r w:rsidRPr="0049530B">
        <w:rPr>
          <w:bCs/>
          <w:i/>
        </w:rPr>
        <w:t xml:space="preserve"> Yoga-, Mental- und Fitnessexpertin</w:t>
      </w:r>
      <w:r>
        <w:rPr>
          <w:bCs/>
          <w:i/>
        </w:rPr>
        <w:t xml:space="preserve">. Ihr Anliegen sind maßgeschneiderte Angebote für ganzheitliches Wohlbefinden, </w:t>
      </w:r>
      <w:r w:rsidRPr="00B40324">
        <w:rPr>
          <w:i/>
        </w:rPr>
        <w:t>sowohl für unsere Urlaubsgäste als auch für unsere Seminar</w:t>
      </w:r>
      <w:r>
        <w:rPr>
          <w:i/>
        </w:rPr>
        <w:t>teilnehmer</w:t>
      </w:r>
      <w:r>
        <w:rPr>
          <w:bCs/>
          <w:i/>
        </w:rPr>
        <w:t>. Energiesysteme werden harmonisiert für mehr Ausdauer und Widerstandskraft gegen äußere Einflüsse.</w:t>
      </w:r>
      <w:r w:rsidRPr="00B40324">
        <w:rPr>
          <w:i/>
        </w:rPr>
        <w:t>“</w:t>
      </w:r>
      <w:r>
        <w:rPr>
          <w:bCs/>
        </w:rPr>
        <w:t xml:space="preserve">, </w:t>
      </w:r>
      <w:r w:rsidR="00C619E7">
        <w:t>betont</w:t>
      </w:r>
      <w:r w:rsidR="00646910">
        <w:t xml:space="preserve"> Astrid Ochensberger, Geschäftsführerin.</w:t>
      </w:r>
    </w:p>
    <w:p w14:paraId="3DB5EFDE" w14:textId="77777777" w:rsidR="00646910" w:rsidRDefault="0094318B" w:rsidP="00646910">
      <w:pPr>
        <w:rPr>
          <w:b/>
        </w:rPr>
      </w:pPr>
      <w:r>
        <w:rPr>
          <w:b/>
        </w:rPr>
        <w:t>Wohlbefinden steht an oberster Stelle</w:t>
      </w:r>
    </w:p>
    <w:p w14:paraId="07BFFB4F" w14:textId="3D3DE715" w:rsidR="001D4167" w:rsidRDefault="002D3BD3" w:rsidP="0030692B">
      <w:pPr>
        <w:jc w:val="both"/>
      </w:pPr>
      <w:r>
        <w:t>Um positiv in die neue Z</w:t>
      </w:r>
      <w:r w:rsidR="001D37FF">
        <w:t>eit zu starten und seinen Gästen einen entspannten und genussvollen Aufenthalt zu bieten</w:t>
      </w:r>
      <w:r w:rsidR="00F81E8E">
        <w:t>,</w:t>
      </w:r>
      <w:r w:rsidR="00646910">
        <w:t xml:space="preserve"> hat das Garten-Hotel Ochensberger mit zahlreichen Anpassungen seiner Angebote reagiert. Dazu zählen das </w:t>
      </w:r>
      <w:r w:rsidR="001949F3">
        <w:t>herzhafte Genussfrühstück</w:t>
      </w:r>
      <w:r w:rsidR="00646910">
        <w:t xml:space="preserve"> mit einer großen, reichhaltigen Auswahl an heimischen und selbstgemachten Zutaten, die flexiblen Mahlzeiten im großzügigen Restaurantbereich und die Einhaltung der gesetzlichen Schutzmaßnahmen. </w:t>
      </w:r>
      <w:r w:rsidR="00646910" w:rsidRPr="00EB03B9">
        <w:t>Bereits</w:t>
      </w:r>
      <w:r w:rsidR="00E155A5">
        <w:t xml:space="preserve"> lange</w:t>
      </w:r>
      <w:r w:rsidR="00646910" w:rsidRPr="00EB03B9">
        <w:t xml:space="preserve"> vor Corona wurde </w:t>
      </w:r>
      <w:r w:rsidR="001D4167">
        <w:rPr>
          <w:bCs/>
        </w:rPr>
        <w:t>das hygienische Boxen-Reinigungssystem eingeführt</w:t>
      </w:r>
      <w:r w:rsidR="00285E4B">
        <w:t>, bei der</w:t>
      </w:r>
      <w:r w:rsidR="00285E4B" w:rsidRPr="00EB03B9">
        <w:t xml:space="preserve"> </w:t>
      </w:r>
      <w:r w:rsidR="00285E4B">
        <w:t>j</w:t>
      </w:r>
      <w:r w:rsidR="00285E4B" w:rsidRPr="00EB03B9">
        <w:t xml:space="preserve">edes Zimmer mit eigenen </w:t>
      </w:r>
      <w:r w:rsidR="00285E4B">
        <w:t>Reinigungstüchern</w:t>
      </w:r>
      <w:r w:rsidR="00285E4B" w:rsidRPr="00EB03B9">
        <w:t xml:space="preserve"> keimfrei gesäubert</w:t>
      </w:r>
      <w:r w:rsidR="00285E4B">
        <w:t xml:space="preserve"> wird</w:t>
      </w:r>
      <w:r w:rsidR="00285E4B" w:rsidRPr="00EB03B9">
        <w:t>.</w:t>
      </w:r>
    </w:p>
    <w:p w14:paraId="6B18A923" w14:textId="77777777" w:rsidR="00646910" w:rsidRPr="008B79D2" w:rsidRDefault="00646910" w:rsidP="00646910">
      <w:pPr>
        <w:jc w:val="both"/>
      </w:pPr>
      <w:r w:rsidRPr="008B79D2">
        <w:rPr>
          <w:b/>
          <w:bCs/>
        </w:rPr>
        <w:t xml:space="preserve">Auszeichnungen des </w:t>
      </w:r>
      <w:r>
        <w:rPr>
          <w:b/>
          <w:bCs/>
        </w:rPr>
        <w:t>Garten-Hotel Ochensberger</w:t>
      </w:r>
      <w:r w:rsidRPr="008B79D2">
        <w:rPr>
          <w:b/>
          <w:bCs/>
        </w:rPr>
        <w:t xml:space="preserve"> </w:t>
      </w:r>
    </w:p>
    <w:p w14:paraId="2C1DA0B2" w14:textId="77777777" w:rsidR="00646910" w:rsidRPr="008B79D2" w:rsidRDefault="00646910" w:rsidP="00646910">
      <w:pPr>
        <w:pStyle w:val="KeinLeerraum"/>
        <w:numPr>
          <w:ilvl w:val="0"/>
          <w:numId w:val="5"/>
        </w:numPr>
      </w:pPr>
      <w:r w:rsidRPr="008B79D2">
        <w:t xml:space="preserve">4-Sterne-Hotel </w:t>
      </w:r>
    </w:p>
    <w:p w14:paraId="07AAA59C" w14:textId="77777777" w:rsidR="00646910" w:rsidRDefault="00646910" w:rsidP="00646910">
      <w:pPr>
        <w:pStyle w:val="KeinLeerraum"/>
        <w:numPr>
          <w:ilvl w:val="0"/>
          <w:numId w:val="5"/>
        </w:numPr>
      </w:pPr>
      <w:r>
        <w:t xml:space="preserve">Wellness: A-List Kategorie „Hotels &amp; </w:t>
      </w:r>
      <w:proofErr w:type="spellStart"/>
      <w:r>
        <w:t>Spa</w:t>
      </w:r>
      <w:proofErr w:type="spellEnd"/>
      <w:r>
        <w:t>“</w:t>
      </w:r>
    </w:p>
    <w:p w14:paraId="389FF616" w14:textId="77777777" w:rsidR="00646910" w:rsidRDefault="00646910" w:rsidP="00646910">
      <w:pPr>
        <w:pStyle w:val="KeinLeerraum"/>
        <w:numPr>
          <w:ilvl w:val="0"/>
          <w:numId w:val="5"/>
        </w:numPr>
      </w:pPr>
      <w:r>
        <w:t xml:space="preserve">Kulinarik: </w:t>
      </w:r>
      <w:r w:rsidRPr="008B79D2">
        <w:t xml:space="preserve">2 Gabeln von Falstaff und </w:t>
      </w:r>
      <w:r>
        <w:t>Auszeichnung „</w:t>
      </w:r>
      <w:proofErr w:type="spellStart"/>
      <w:r>
        <w:t>Kulinarium</w:t>
      </w:r>
      <w:proofErr w:type="spellEnd"/>
      <w:r>
        <w:t xml:space="preserve"> Steiermark“</w:t>
      </w:r>
      <w:r w:rsidRPr="008B79D2">
        <w:t xml:space="preserve"> </w:t>
      </w:r>
    </w:p>
    <w:p w14:paraId="6BB08E78" w14:textId="77777777" w:rsidR="00646910" w:rsidRPr="008B79D2" w:rsidRDefault="00646910" w:rsidP="00646910">
      <w:pPr>
        <w:pStyle w:val="KeinLeerraum"/>
        <w:numPr>
          <w:ilvl w:val="0"/>
          <w:numId w:val="5"/>
        </w:numPr>
      </w:pPr>
      <w:r>
        <w:t>Se</w:t>
      </w:r>
      <w:r w:rsidRPr="008B79D2">
        <w:t xml:space="preserve">minare: </w:t>
      </w:r>
      <w:r>
        <w:t>5</w:t>
      </w:r>
      <w:r w:rsidRPr="008B79D2">
        <w:t xml:space="preserve"> Flipcharts, 1 goldenes Flipchart der unabhängigen Plattform „Tagen in Österreich“ </w:t>
      </w:r>
    </w:p>
    <w:p w14:paraId="6F5681AF" w14:textId="77777777" w:rsidR="00646910" w:rsidRDefault="00646910" w:rsidP="00646910">
      <w:pPr>
        <w:pStyle w:val="KeinLeerraum"/>
        <w:numPr>
          <w:ilvl w:val="0"/>
          <w:numId w:val="5"/>
        </w:numPr>
      </w:pPr>
      <w:r>
        <w:t>Nachhaltigkeit</w:t>
      </w:r>
      <w:r w:rsidRPr="008B79D2">
        <w:t>: Österreichisches Umweltzeichen</w:t>
      </w:r>
      <w:r>
        <w:t>, EU-Eco Label, NATUR im GARTEN</w:t>
      </w:r>
      <w:r w:rsidRPr="008B79D2">
        <w:t xml:space="preserve"> </w:t>
      </w:r>
    </w:p>
    <w:p w14:paraId="64BA0C96" w14:textId="77777777" w:rsidR="00646910" w:rsidRDefault="00646910" w:rsidP="001A2CBF">
      <w:pPr>
        <w:pStyle w:val="KeinLeerraum"/>
        <w:numPr>
          <w:ilvl w:val="0"/>
          <w:numId w:val="5"/>
        </w:numPr>
      </w:pPr>
      <w:r>
        <w:t xml:space="preserve">Unternehmensführung: </w:t>
      </w:r>
      <w:r w:rsidRPr="00E3259D">
        <w:t>Steirischer Gesundheitspreis</w:t>
      </w:r>
      <w:r>
        <w:t xml:space="preserve">, </w:t>
      </w:r>
      <w:r w:rsidRPr="00E3259D">
        <w:t>Solidarbetrieb</w:t>
      </w:r>
    </w:p>
    <w:p w14:paraId="5081B3A1" w14:textId="77777777" w:rsidR="001A2CBF" w:rsidRPr="008B79D2" w:rsidRDefault="001A2CBF" w:rsidP="001A2CBF">
      <w:pPr>
        <w:pStyle w:val="KeinLeerraum"/>
        <w:ind w:left="720"/>
      </w:pPr>
    </w:p>
    <w:p w14:paraId="1AD4F8DD" w14:textId="77777777" w:rsidR="00646910" w:rsidRPr="00BB7AF1" w:rsidRDefault="00646910" w:rsidP="00646910">
      <w:pPr>
        <w:jc w:val="both"/>
        <w:rPr>
          <w:b/>
          <w:bCs/>
        </w:rPr>
      </w:pPr>
      <w:r w:rsidRPr="008B79D2">
        <w:rPr>
          <w:b/>
          <w:bCs/>
        </w:rPr>
        <w:t xml:space="preserve">Gesamtkapazitäten des </w:t>
      </w:r>
      <w:r w:rsidRPr="00BB7AF1">
        <w:rPr>
          <w:b/>
          <w:bCs/>
        </w:rPr>
        <w:t>Garten-Hotel Ochensberger</w:t>
      </w:r>
      <w:r>
        <w:rPr>
          <w:b/>
          <w:bCs/>
        </w:rPr>
        <w:t>****</w:t>
      </w:r>
    </w:p>
    <w:p w14:paraId="775BF3CC" w14:textId="77777777" w:rsidR="00646910" w:rsidRPr="00646910" w:rsidRDefault="00646910" w:rsidP="00646910">
      <w:pPr>
        <w:pStyle w:val="KeinLeerraum"/>
        <w:numPr>
          <w:ilvl w:val="0"/>
          <w:numId w:val="6"/>
        </w:numPr>
      </w:pPr>
      <w:r w:rsidRPr="00646910">
        <w:t xml:space="preserve">63 facettenreiche Wohlfühlzimmer </w:t>
      </w:r>
    </w:p>
    <w:p w14:paraId="1DA4DE2F" w14:textId="77777777" w:rsidR="00646910" w:rsidRPr="00646910" w:rsidRDefault="00646910" w:rsidP="00646910">
      <w:pPr>
        <w:pStyle w:val="KeinLeerraum"/>
        <w:numPr>
          <w:ilvl w:val="0"/>
          <w:numId w:val="6"/>
        </w:numPr>
      </w:pPr>
      <w:r w:rsidRPr="00646910">
        <w:t>Großzügige Bad- und Saunalandschaft auf über 1.000 m²</w:t>
      </w:r>
    </w:p>
    <w:p w14:paraId="58EC7B54" w14:textId="77777777" w:rsidR="00646910" w:rsidRPr="00646910" w:rsidRDefault="00646910" w:rsidP="00646910">
      <w:pPr>
        <w:pStyle w:val="KeinLeerraum"/>
        <w:numPr>
          <w:ilvl w:val="0"/>
          <w:numId w:val="6"/>
        </w:numPr>
      </w:pPr>
      <w:r w:rsidRPr="00646910">
        <w:t xml:space="preserve">2.500m² großer </w:t>
      </w:r>
      <w:hyperlink r:id="rId11" w:tgtFrame="_blank" w:history="1">
        <w:r w:rsidRPr="00646910">
          <w:t>Kraftgarten</w:t>
        </w:r>
      </w:hyperlink>
      <w:r w:rsidRPr="00646910">
        <w:t xml:space="preserve"> </w:t>
      </w:r>
    </w:p>
    <w:p w14:paraId="03441F95" w14:textId="77777777" w:rsidR="00646910" w:rsidRPr="00646910" w:rsidRDefault="00646910" w:rsidP="00646910">
      <w:pPr>
        <w:pStyle w:val="KeinLeerraum"/>
        <w:numPr>
          <w:ilvl w:val="0"/>
          <w:numId w:val="6"/>
        </w:numPr>
      </w:pPr>
      <w:r w:rsidRPr="00646910">
        <w:t xml:space="preserve">4.500m² naturbelassene Streuobstwiese </w:t>
      </w:r>
    </w:p>
    <w:p w14:paraId="677C5757" w14:textId="77777777" w:rsidR="00646910" w:rsidRPr="00646910" w:rsidRDefault="00584DEA" w:rsidP="00646910">
      <w:pPr>
        <w:pStyle w:val="KeinLeerraum"/>
        <w:numPr>
          <w:ilvl w:val="0"/>
          <w:numId w:val="6"/>
        </w:numPr>
      </w:pPr>
      <w:r>
        <w:t>4</w:t>
      </w:r>
      <w:r w:rsidR="00646910" w:rsidRPr="00646910">
        <w:t xml:space="preserve"> Seminar</w:t>
      </w:r>
      <w:r>
        <w:t>räume</w:t>
      </w:r>
      <w:r w:rsidR="00646910" w:rsidRPr="00646910">
        <w:t xml:space="preserve"> für bis zu 1</w:t>
      </w:r>
      <w:r>
        <w:t>0</w:t>
      </w:r>
      <w:r w:rsidR="00646910" w:rsidRPr="00646910">
        <w:t>0 Personen + Outdoor-Seminar-Bereich</w:t>
      </w:r>
    </w:p>
    <w:p w14:paraId="282F9800" w14:textId="77777777" w:rsidR="00646910" w:rsidRPr="00646910" w:rsidRDefault="00646910" w:rsidP="00646910">
      <w:pPr>
        <w:pStyle w:val="KeinLeerraum"/>
        <w:numPr>
          <w:ilvl w:val="0"/>
          <w:numId w:val="6"/>
        </w:numPr>
      </w:pPr>
      <w:r w:rsidRPr="00646910">
        <w:t>Restaurant im modernen Landhausstil mit lichtdurchflute</w:t>
      </w:r>
      <w:r w:rsidR="001A2CBF">
        <w:t xml:space="preserve">tem Wintergarten, </w:t>
      </w:r>
      <w:proofErr w:type="spellStart"/>
      <w:r w:rsidR="001A2CBF">
        <w:t>RestoB</w:t>
      </w:r>
      <w:r w:rsidRPr="00646910">
        <w:t>ar</w:t>
      </w:r>
      <w:proofErr w:type="spellEnd"/>
      <w:r w:rsidRPr="00646910">
        <w:t xml:space="preserve"> „DIE GÄRTNEREI“</w:t>
      </w:r>
    </w:p>
    <w:p w14:paraId="44E6F7FD" w14:textId="77777777" w:rsidR="00396D0E" w:rsidRDefault="00396D0E" w:rsidP="005521B3">
      <w:pPr>
        <w:autoSpaceDE w:val="0"/>
        <w:autoSpaceDN w:val="0"/>
        <w:adjustRightInd w:val="0"/>
        <w:spacing w:after="0" w:line="240" w:lineRule="auto"/>
        <w:jc w:val="both"/>
      </w:pPr>
    </w:p>
    <w:p w14:paraId="6BC48364" w14:textId="77777777" w:rsidR="005521B3" w:rsidRPr="00FF1790" w:rsidRDefault="005521B3" w:rsidP="005521B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de-AT"/>
        </w:rPr>
      </w:pPr>
      <w:r w:rsidRPr="00FF1790">
        <w:rPr>
          <w:rFonts w:cs="Calibri"/>
          <w:lang w:eastAsia="de-AT"/>
        </w:rPr>
        <w:t xml:space="preserve">Weitere Informationen zum </w:t>
      </w:r>
      <w:r w:rsidR="00396D0E" w:rsidRPr="00396D0E">
        <w:rPr>
          <w:rFonts w:cs="Calibri"/>
          <w:lang w:eastAsia="de-AT"/>
        </w:rPr>
        <w:t>Garten-Hotel Ochensberger****</w:t>
      </w:r>
      <w:r w:rsidR="00396D0E">
        <w:rPr>
          <w:b/>
          <w:bCs/>
        </w:rPr>
        <w:t xml:space="preserve"> </w:t>
      </w:r>
      <w:r w:rsidRPr="00FF1790">
        <w:rPr>
          <w:rFonts w:cs="Calibri"/>
          <w:lang w:eastAsia="de-AT"/>
        </w:rPr>
        <w:t>finden Sie im Internet</w:t>
      </w:r>
    </w:p>
    <w:p w14:paraId="6CF19567" w14:textId="77777777" w:rsidR="005521B3" w:rsidRPr="00FF1790" w:rsidRDefault="005521B3" w:rsidP="005521B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de-AT"/>
        </w:rPr>
      </w:pPr>
      <w:r w:rsidRPr="00FF1790">
        <w:rPr>
          <w:rFonts w:cs="Calibri"/>
          <w:lang w:eastAsia="de-AT"/>
        </w:rPr>
        <w:t xml:space="preserve">unter </w:t>
      </w:r>
      <w:hyperlink r:id="rId12" w:history="1">
        <w:r w:rsidR="00396D0E" w:rsidRPr="00051F46">
          <w:rPr>
            <w:rStyle w:val="Hyperlink"/>
            <w:rFonts w:cs="Calibri"/>
            <w:lang w:eastAsia="de-AT"/>
          </w:rPr>
          <w:t>www.ochensberger.at</w:t>
        </w:r>
      </w:hyperlink>
      <w:r w:rsidRPr="00FF1790">
        <w:rPr>
          <w:rFonts w:cs="Calibri"/>
          <w:lang w:eastAsia="de-AT"/>
        </w:rPr>
        <w:t>. Für Rückfragen steht Ihnen die M.A.S. Marketing-Consulting unter der</w:t>
      </w:r>
    </w:p>
    <w:p w14:paraId="0AFD76D9" w14:textId="77777777" w:rsidR="00CC2E9A" w:rsidRPr="00B87A32" w:rsidRDefault="005521B3" w:rsidP="00931747">
      <w:pPr>
        <w:spacing w:after="0"/>
        <w:jc w:val="both"/>
        <w:rPr>
          <w:rFonts w:eastAsia="Times New Roman" w:cs="Arial"/>
          <w:lang w:eastAsia="de-AT"/>
        </w:rPr>
      </w:pPr>
      <w:r w:rsidRPr="00FF1790">
        <w:rPr>
          <w:rFonts w:cs="Calibri"/>
          <w:lang w:eastAsia="de-AT"/>
        </w:rPr>
        <w:lastRenderedPageBreak/>
        <w:t xml:space="preserve">Telefonnummer </w:t>
      </w:r>
      <w:r w:rsidR="00396D0E">
        <w:rPr>
          <w:rFonts w:cs="Calibri"/>
          <w:lang w:eastAsia="de-AT"/>
        </w:rPr>
        <w:t xml:space="preserve">+43 (0)3112 </w:t>
      </w:r>
      <w:r w:rsidRPr="00765419">
        <w:rPr>
          <w:rFonts w:cs="Calibri"/>
          <w:lang w:eastAsia="de-AT"/>
        </w:rPr>
        <w:t>38585</w:t>
      </w:r>
      <w:r w:rsidR="00765419" w:rsidRPr="00765419">
        <w:rPr>
          <w:rFonts w:cs="Calibri"/>
          <w:lang w:eastAsia="de-AT"/>
        </w:rPr>
        <w:t>-5</w:t>
      </w:r>
      <w:r w:rsidRPr="00765419">
        <w:rPr>
          <w:rFonts w:cs="Calibri"/>
          <w:lang w:eastAsia="de-AT"/>
        </w:rPr>
        <w:t xml:space="preserve"> </w:t>
      </w:r>
      <w:r w:rsidRPr="00FF1790">
        <w:rPr>
          <w:rFonts w:cs="Calibri"/>
          <w:lang w:eastAsia="de-AT"/>
        </w:rPr>
        <w:t xml:space="preserve">oder per Mail </w:t>
      </w:r>
      <w:hyperlink r:id="rId13" w:history="1">
        <w:r w:rsidR="00396D0E" w:rsidRPr="00051F46">
          <w:rPr>
            <w:rStyle w:val="Hyperlink"/>
            <w:rFonts w:cs="Calibri"/>
            <w:lang w:eastAsia="de-AT"/>
          </w:rPr>
          <w:t>monika.knaus@andreasajben.com</w:t>
        </w:r>
      </w:hyperlink>
      <w:r w:rsidRPr="00FF1790">
        <w:rPr>
          <w:rFonts w:cs="Calibri"/>
          <w:lang w:eastAsia="de-AT"/>
        </w:rPr>
        <w:t xml:space="preserve"> zur Verfügung.</w:t>
      </w:r>
    </w:p>
    <w:p w14:paraId="38C521FF" w14:textId="77777777" w:rsidR="00396D0E" w:rsidRPr="00B87A32" w:rsidRDefault="00396D0E">
      <w:pPr>
        <w:spacing w:after="0"/>
        <w:jc w:val="both"/>
        <w:rPr>
          <w:rFonts w:eastAsia="Times New Roman" w:cs="Arial"/>
          <w:lang w:eastAsia="de-AT"/>
        </w:rPr>
      </w:pPr>
    </w:p>
    <w:sectPr w:rsidR="00396D0E" w:rsidRPr="00B87A32" w:rsidSect="005B433E">
      <w:headerReference w:type="default" r:id="rId14"/>
      <w:footerReference w:type="default" r:id="rId15"/>
      <w:pgSz w:w="11906" w:h="16838"/>
      <w:pgMar w:top="184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B9A68" w14:textId="77777777" w:rsidR="005521B3" w:rsidRDefault="005521B3" w:rsidP="005521B3">
      <w:pPr>
        <w:spacing w:after="0" w:line="240" w:lineRule="auto"/>
      </w:pPr>
      <w:r>
        <w:separator/>
      </w:r>
    </w:p>
  </w:endnote>
  <w:endnote w:type="continuationSeparator" w:id="0">
    <w:p w14:paraId="64D04F59" w14:textId="77777777" w:rsidR="005521B3" w:rsidRDefault="005521B3" w:rsidP="0055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 Gothic LT St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1051731"/>
      <w:docPartObj>
        <w:docPartGallery w:val="Page Numbers (Bottom of Page)"/>
        <w:docPartUnique/>
      </w:docPartObj>
    </w:sdtPr>
    <w:sdtEndPr/>
    <w:sdtContent>
      <w:p w14:paraId="41655540" w14:textId="77777777" w:rsidR="005521B3" w:rsidRDefault="005521B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DF2" w:rsidRPr="00477DF2">
          <w:rPr>
            <w:noProof/>
            <w:lang w:val="de-DE"/>
          </w:rPr>
          <w:t>2</w:t>
        </w:r>
        <w:r>
          <w:fldChar w:fldCharType="end"/>
        </w:r>
      </w:p>
    </w:sdtContent>
  </w:sdt>
  <w:p w14:paraId="67843DC8" w14:textId="77777777" w:rsidR="005521B3" w:rsidRDefault="005521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242DB" w14:textId="77777777" w:rsidR="005521B3" w:rsidRDefault="005521B3" w:rsidP="005521B3">
      <w:pPr>
        <w:spacing w:after="0" w:line="240" w:lineRule="auto"/>
      </w:pPr>
      <w:r>
        <w:separator/>
      </w:r>
    </w:p>
  </w:footnote>
  <w:footnote w:type="continuationSeparator" w:id="0">
    <w:p w14:paraId="6D7CCF6F" w14:textId="77777777" w:rsidR="005521B3" w:rsidRDefault="005521B3" w:rsidP="00552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B1BCD" w14:textId="77777777" w:rsidR="005521B3" w:rsidRDefault="009B0B1A">
    <w:pPr>
      <w:pStyle w:val="Kopfzeile"/>
    </w:pPr>
    <w:r>
      <w:t>Presseinformationen</w:t>
    </w:r>
    <w:r w:rsidR="005521B3">
      <w:ptab w:relativeTo="margin" w:alignment="center" w:leader="none"/>
    </w:r>
    <w:r w:rsidR="005521B3">
      <w:ptab w:relativeTo="margin" w:alignment="right" w:leader="none"/>
    </w:r>
    <w:r w:rsidR="00E9687E">
      <w:t>02</w:t>
    </w:r>
    <w:r w:rsidR="009018DF">
      <w:t>.</w:t>
    </w:r>
    <w:r w:rsidR="00E9687E">
      <w:t>06.2020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5.25pt" o:bullet="t">
        <v:imagedata r:id="rId1" o:title="MAS_Stein_klein"/>
      </v:shape>
    </w:pict>
  </w:numPicBullet>
  <w:abstractNum w:abstractNumId="0" w15:restartNumberingAfterBreak="0">
    <w:nsid w:val="30F01E4F"/>
    <w:multiLevelType w:val="hybridMultilevel"/>
    <w:tmpl w:val="0CA43070"/>
    <w:lvl w:ilvl="0" w:tplc="EC1C86F8">
      <w:start w:val="1"/>
      <w:numFmt w:val="bullet"/>
      <w:pStyle w:val="AufzhlungMAS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54843"/>
    <w:multiLevelType w:val="hybridMultilevel"/>
    <w:tmpl w:val="DA8CE9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93E49"/>
    <w:multiLevelType w:val="hybridMultilevel"/>
    <w:tmpl w:val="84287B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4586E"/>
    <w:multiLevelType w:val="hybridMultilevel"/>
    <w:tmpl w:val="96B883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854B8"/>
    <w:multiLevelType w:val="hybridMultilevel"/>
    <w:tmpl w:val="CF5ECC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C3159"/>
    <w:multiLevelType w:val="hybridMultilevel"/>
    <w:tmpl w:val="CA469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D567C"/>
    <w:multiLevelType w:val="hybridMultilevel"/>
    <w:tmpl w:val="16703D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7B0"/>
    <w:rsid w:val="00010D3D"/>
    <w:rsid w:val="00026D9D"/>
    <w:rsid w:val="00031BC8"/>
    <w:rsid w:val="00033509"/>
    <w:rsid w:val="00050449"/>
    <w:rsid w:val="00055856"/>
    <w:rsid w:val="00067814"/>
    <w:rsid w:val="00075516"/>
    <w:rsid w:val="00087B40"/>
    <w:rsid w:val="000924E9"/>
    <w:rsid w:val="000931FB"/>
    <w:rsid w:val="000A3A01"/>
    <w:rsid w:val="000B243C"/>
    <w:rsid w:val="001041AB"/>
    <w:rsid w:val="001072AB"/>
    <w:rsid w:val="0011667D"/>
    <w:rsid w:val="001358EE"/>
    <w:rsid w:val="00135AD1"/>
    <w:rsid w:val="00140A3F"/>
    <w:rsid w:val="00143D85"/>
    <w:rsid w:val="00170A84"/>
    <w:rsid w:val="001864AB"/>
    <w:rsid w:val="001949F3"/>
    <w:rsid w:val="001A2CBF"/>
    <w:rsid w:val="001A38F1"/>
    <w:rsid w:val="001A3E41"/>
    <w:rsid w:val="001A6FD4"/>
    <w:rsid w:val="001B11A1"/>
    <w:rsid w:val="001B5AD9"/>
    <w:rsid w:val="001D37FF"/>
    <w:rsid w:val="001D4167"/>
    <w:rsid w:val="001F3733"/>
    <w:rsid w:val="00211FFC"/>
    <w:rsid w:val="002141D3"/>
    <w:rsid w:val="00216112"/>
    <w:rsid w:val="00222665"/>
    <w:rsid w:val="0023008D"/>
    <w:rsid w:val="00234443"/>
    <w:rsid w:val="0024146F"/>
    <w:rsid w:val="002417B0"/>
    <w:rsid w:val="00251541"/>
    <w:rsid w:val="002542E1"/>
    <w:rsid w:val="00267D6E"/>
    <w:rsid w:val="00272AB4"/>
    <w:rsid w:val="00284E79"/>
    <w:rsid w:val="00285E4B"/>
    <w:rsid w:val="002D1AB9"/>
    <w:rsid w:val="002D3BD3"/>
    <w:rsid w:val="002D6FE7"/>
    <w:rsid w:val="002E2666"/>
    <w:rsid w:val="002E5399"/>
    <w:rsid w:val="003017E3"/>
    <w:rsid w:val="0030692B"/>
    <w:rsid w:val="00313FBD"/>
    <w:rsid w:val="00325D54"/>
    <w:rsid w:val="0036294D"/>
    <w:rsid w:val="00370A4D"/>
    <w:rsid w:val="003935A7"/>
    <w:rsid w:val="00394028"/>
    <w:rsid w:val="00396D0E"/>
    <w:rsid w:val="003A2F01"/>
    <w:rsid w:val="003C3E91"/>
    <w:rsid w:val="003D611C"/>
    <w:rsid w:val="003D7C7D"/>
    <w:rsid w:val="003E34AA"/>
    <w:rsid w:val="003E4ACC"/>
    <w:rsid w:val="003F7173"/>
    <w:rsid w:val="003F7CE1"/>
    <w:rsid w:val="004369F7"/>
    <w:rsid w:val="004762EE"/>
    <w:rsid w:val="00477DF2"/>
    <w:rsid w:val="00486ABA"/>
    <w:rsid w:val="004940FC"/>
    <w:rsid w:val="004C2E86"/>
    <w:rsid w:val="004D6390"/>
    <w:rsid w:val="004D75B8"/>
    <w:rsid w:val="004E1427"/>
    <w:rsid w:val="004E7FC0"/>
    <w:rsid w:val="004F5525"/>
    <w:rsid w:val="0050036B"/>
    <w:rsid w:val="005075D4"/>
    <w:rsid w:val="00515C8B"/>
    <w:rsid w:val="00534835"/>
    <w:rsid w:val="005521B3"/>
    <w:rsid w:val="00566318"/>
    <w:rsid w:val="00570C03"/>
    <w:rsid w:val="00572E41"/>
    <w:rsid w:val="005747E2"/>
    <w:rsid w:val="005763E6"/>
    <w:rsid w:val="0058273B"/>
    <w:rsid w:val="00584DEA"/>
    <w:rsid w:val="005965C9"/>
    <w:rsid w:val="005A57C7"/>
    <w:rsid w:val="005B02FB"/>
    <w:rsid w:val="005B433E"/>
    <w:rsid w:val="005D2A15"/>
    <w:rsid w:val="005E30D2"/>
    <w:rsid w:val="005F6951"/>
    <w:rsid w:val="00600C80"/>
    <w:rsid w:val="0061340B"/>
    <w:rsid w:val="00646910"/>
    <w:rsid w:val="00664619"/>
    <w:rsid w:val="00675D38"/>
    <w:rsid w:val="00681844"/>
    <w:rsid w:val="0068695F"/>
    <w:rsid w:val="00692E56"/>
    <w:rsid w:val="00696FD9"/>
    <w:rsid w:val="006B3636"/>
    <w:rsid w:val="006B5A81"/>
    <w:rsid w:val="006C63F9"/>
    <w:rsid w:val="006D2BF7"/>
    <w:rsid w:val="006D748E"/>
    <w:rsid w:val="006E18B7"/>
    <w:rsid w:val="006E6209"/>
    <w:rsid w:val="006F127C"/>
    <w:rsid w:val="006F1AA1"/>
    <w:rsid w:val="00722107"/>
    <w:rsid w:val="00726560"/>
    <w:rsid w:val="007304DE"/>
    <w:rsid w:val="007347B8"/>
    <w:rsid w:val="00734857"/>
    <w:rsid w:val="00741323"/>
    <w:rsid w:val="007550D3"/>
    <w:rsid w:val="00765419"/>
    <w:rsid w:val="00777F37"/>
    <w:rsid w:val="007B6050"/>
    <w:rsid w:val="007B6337"/>
    <w:rsid w:val="007C5E5F"/>
    <w:rsid w:val="007C6CE2"/>
    <w:rsid w:val="007F0FC2"/>
    <w:rsid w:val="00803A42"/>
    <w:rsid w:val="00805EF0"/>
    <w:rsid w:val="0080730E"/>
    <w:rsid w:val="008127FB"/>
    <w:rsid w:val="008222B1"/>
    <w:rsid w:val="00836728"/>
    <w:rsid w:val="00871807"/>
    <w:rsid w:val="008A5372"/>
    <w:rsid w:val="008A5A8A"/>
    <w:rsid w:val="008B0CEB"/>
    <w:rsid w:val="008C0E9E"/>
    <w:rsid w:val="008C76D0"/>
    <w:rsid w:val="008D1009"/>
    <w:rsid w:val="008D6422"/>
    <w:rsid w:val="008E4C8D"/>
    <w:rsid w:val="008E76CB"/>
    <w:rsid w:val="008F1597"/>
    <w:rsid w:val="008F26DD"/>
    <w:rsid w:val="009018DF"/>
    <w:rsid w:val="00903598"/>
    <w:rsid w:val="00905C6F"/>
    <w:rsid w:val="00931747"/>
    <w:rsid w:val="0094318B"/>
    <w:rsid w:val="009436C3"/>
    <w:rsid w:val="0094443E"/>
    <w:rsid w:val="00947632"/>
    <w:rsid w:val="009529C9"/>
    <w:rsid w:val="00961DA0"/>
    <w:rsid w:val="00963813"/>
    <w:rsid w:val="00987673"/>
    <w:rsid w:val="0099742B"/>
    <w:rsid w:val="009A2AB4"/>
    <w:rsid w:val="009B0B1A"/>
    <w:rsid w:val="009B3F04"/>
    <w:rsid w:val="00A06459"/>
    <w:rsid w:val="00A119D6"/>
    <w:rsid w:val="00A547EA"/>
    <w:rsid w:val="00A56343"/>
    <w:rsid w:val="00A635F4"/>
    <w:rsid w:val="00A6694A"/>
    <w:rsid w:val="00A91325"/>
    <w:rsid w:val="00AB3FC9"/>
    <w:rsid w:val="00AD2FA9"/>
    <w:rsid w:val="00AE3683"/>
    <w:rsid w:val="00AE3858"/>
    <w:rsid w:val="00AE70BD"/>
    <w:rsid w:val="00B02B88"/>
    <w:rsid w:val="00B220B1"/>
    <w:rsid w:val="00B2577C"/>
    <w:rsid w:val="00B340D0"/>
    <w:rsid w:val="00B64550"/>
    <w:rsid w:val="00B67644"/>
    <w:rsid w:val="00B80488"/>
    <w:rsid w:val="00B864D0"/>
    <w:rsid w:val="00B87A32"/>
    <w:rsid w:val="00B928F3"/>
    <w:rsid w:val="00B92A37"/>
    <w:rsid w:val="00B93E94"/>
    <w:rsid w:val="00B97B14"/>
    <w:rsid w:val="00BA0294"/>
    <w:rsid w:val="00BB56DD"/>
    <w:rsid w:val="00BB5AE5"/>
    <w:rsid w:val="00BC7B13"/>
    <w:rsid w:val="00BD1A75"/>
    <w:rsid w:val="00BD4683"/>
    <w:rsid w:val="00BE0216"/>
    <w:rsid w:val="00C12187"/>
    <w:rsid w:val="00C31001"/>
    <w:rsid w:val="00C3408F"/>
    <w:rsid w:val="00C619E7"/>
    <w:rsid w:val="00C66037"/>
    <w:rsid w:val="00C70D5B"/>
    <w:rsid w:val="00C84CA2"/>
    <w:rsid w:val="00CC2E9A"/>
    <w:rsid w:val="00CC31CD"/>
    <w:rsid w:val="00CC6535"/>
    <w:rsid w:val="00CF58C3"/>
    <w:rsid w:val="00D07045"/>
    <w:rsid w:val="00D11710"/>
    <w:rsid w:val="00D46D48"/>
    <w:rsid w:val="00D5327D"/>
    <w:rsid w:val="00D56E03"/>
    <w:rsid w:val="00D62D05"/>
    <w:rsid w:val="00D73303"/>
    <w:rsid w:val="00DA445E"/>
    <w:rsid w:val="00DC0F41"/>
    <w:rsid w:val="00DC72EE"/>
    <w:rsid w:val="00DD2A8B"/>
    <w:rsid w:val="00E00C0F"/>
    <w:rsid w:val="00E155A5"/>
    <w:rsid w:val="00E1770E"/>
    <w:rsid w:val="00E37FDC"/>
    <w:rsid w:val="00E42F98"/>
    <w:rsid w:val="00E63FBA"/>
    <w:rsid w:val="00E64EB4"/>
    <w:rsid w:val="00E70FF2"/>
    <w:rsid w:val="00E75CC4"/>
    <w:rsid w:val="00E94080"/>
    <w:rsid w:val="00E95823"/>
    <w:rsid w:val="00E9687E"/>
    <w:rsid w:val="00EA46E4"/>
    <w:rsid w:val="00EA6213"/>
    <w:rsid w:val="00EA71A3"/>
    <w:rsid w:val="00EB5891"/>
    <w:rsid w:val="00ED0EA2"/>
    <w:rsid w:val="00ED7091"/>
    <w:rsid w:val="00EF141E"/>
    <w:rsid w:val="00EF4A0C"/>
    <w:rsid w:val="00F00D3B"/>
    <w:rsid w:val="00F0631E"/>
    <w:rsid w:val="00F24D44"/>
    <w:rsid w:val="00F2546B"/>
    <w:rsid w:val="00F260AE"/>
    <w:rsid w:val="00F35326"/>
    <w:rsid w:val="00F71DDF"/>
    <w:rsid w:val="00F73B3E"/>
    <w:rsid w:val="00F81E8E"/>
    <w:rsid w:val="00F97A7C"/>
    <w:rsid w:val="00FD0E20"/>
    <w:rsid w:val="00FD4E14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E977A"/>
  <w15:chartTrackingRefBased/>
  <w15:docId w15:val="{211A3019-92C9-4060-9896-B38B3DFC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87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C6C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7A32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B8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dropcap">
    <w:name w:val="dropcap"/>
    <w:basedOn w:val="Absatz-Standardschriftart"/>
    <w:rsid w:val="00B87A32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C6C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7C6CE2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55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21B3"/>
  </w:style>
  <w:style w:type="paragraph" w:styleId="Fuzeile">
    <w:name w:val="footer"/>
    <w:basedOn w:val="Standard"/>
    <w:link w:val="FuzeileZchn"/>
    <w:uiPriority w:val="99"/>
    <w:unhideWhenUsed/>
    <w:rsid w:val="0055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21B3"/>
  </w:style>
  <w:style w:type="character" w:styleId="Hyperlink">
    <w:name w:val="Hyperlink"/>
    <w:uiPriority w:val="99"/>
    <w:unhideWhenUsed/>
    <w:rsid w:val="005521B3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140A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7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72AB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646910"/>
    <w:pPr>
      <w:spacing w:after="0" w:line="240" w:lineRule="auto"/>
    </w:pPr>
  </w:style>
  <w:style w:type="character" w:styleId="Hervorhebung">
    <w:name w:val="Emphasis"/>
    <w:basedOn w:val="Absatz-Standardschriftart"/>
    <w:uiPriority w:val="20"/>
    <w:qFormat/>
    <w:rsid w:val="008222B1"/>
    <w:rPr>
      <w:i/>
      <w:iCs/>
    </w:rPr>
  </w:style>
  <w:style w:type="paragraph" w:customStyle="1" w:styleId="AufzhlungMAS">
    <w:name w:val="Aufzählung MAS"/>
    <w:basedOn w:val="Listenabsatz"/>
    <w:link w:val="AufzhlungMASZchn"/>
    <w:qFormat/>
    <w:rsid w:val="00E155A5"/>
    <w:pPr>
      <w:numPr>
        <w:numId w:val="7"/>
      </w:numPr>
      <w:spacing w:after="0" w:line="288" w:lineRule="auto"/>
    </w:pPr>
    <w:rPr>
      <w:rFonts w:ascii="Trade Gothic LT Std" w:eastAsia="Calibri" w:hAnsi="Trade Gothic LT Std" w:cs="Times New Roman"/>
    </w:rPr>
  </w:style>
  <w:style w:type="character" w:customStyle="1" w:styleId="AufzhlungMASZchn">
    <w:name w:val="Aufzählung MAS Zchn"/>
    <w:link w:val="AufzhlungMAS"/>
    <w:rsid w:val="00E155A5"/>
    <w:rPr>
      <w:rFonts w:ascii="Trade Gothic LT Std" w:eastAsia="Calibri" w:hAnsi="Trade Gothic LT St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6765">
              <w:marLeft w:val="0"/>
              <w:marRight w:val="60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125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hensberger.at/restaurant/speisenkarte/" TargetMode="External"/><Relationship Id="rId13" Type="http://schemas.openxmlformats.org/officeDocument/2006/relationships/hyperlink" Target="mailto:monika.knaus@andreasajbe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ochensberger.a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chensberger.at/das-hotel/gartenlandschaf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ochensberger.at/das-hotel/gartenlandschaf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chensberger.at/restaurant/speisenkarte/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SofieWH</dc:creator>
  <cp:keywords/>
  <dc:description/>
  <cp:lastModifiedBy>Astrid Ochensberger</cp:lastModifiedBy>
  <cp:revision>2</cp:revision>
  <cp:lastPrinted>2020-05-29T07:28:00Z</cp:lastPrinted>
  <dcterms:created xsi:type="dcterms:W3CDTF">2020-06-15T14:37:00Z</dcterms:created>
  <dcterms:modified xsi:type="dcterms:W3CDTF">2020-06-15T14:37:00Z</dcterms:modified>
</cp:coreProperties>
</file>